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9BE" w:rsidRPr="00AE59BE" w:rsidRDefault="00AE59BE" w:rsidP="00AE59BE">
      <w:pPr>
        <w:suppressAutoHyphens w:val="0"/>
        <w:ind w:left="6372" w:firstLine="708"/>
        <w:jc w:val="right"/>
        <w:rPr>
          <w:color w:val="auto"/>
          <w:sz w:val="24"/>
          <w:lang w:eastAsia="ru-RU"/>
        </w:rPr>
      </w:pPr>
      <w:r w:rsidRPr="00AE59BE">
        <w:rPr>
          <w:color w:val="auto"/>
          <w:sz w:val="24"/>
          <w:lang w:eastAsia="ru-RU"/>
        </w:rPr>
        <w:t xml:space="preserve">Приложение </w:t>
      </w:r>
      <w:r>
        <w:rPr>
          <w:color w:val="auto"/>
          <w:sz w:val="24"/>
          <w:lang w:eastAsia="ru-RU"/>
        </w:rPr>
        <w:t>20</w:t>
      </w:r>
    </w:p>
    <w:p w:rsidR="00AE59BE" w:rsidRPr="00AE59BE" w:rsidRDefault="00AE59BE" w:rsidP="00AE59BE">
      <w:pPr>
        <w:suppressAutoHyphens w:val="0"/>
        <w:autoSpaceDE w:val="0"/>
        <w:autoSpaceDN w:val="0"/>
        <w:adjustRightInd w:val="0"/>
        <w:ind w:firstLine="567"/>
        <w:jc w:val="right"/>
        <w:rPr>
          <w:color w:val="auto"/>
          <w:sz w:val="24"/>
          <w:lang w:eastAsia="ru-RU"/>
        </w:rPr>
      </w:pPr>
      <w:r w:rsidRPr="00AE59BE">
        <w:rPr>
          <w:color w:val="auto"/>
          <w:sz w:val="24"/>
          <w:lang w:eastAsia="ru-RU"/>
        </w:rPr>
        <w:t xml:space="preserve"> к решению Думы </w:t>
      </w:r>
    </w:p>
    <w:p w:rsidR="00AE59BE" w:rsidRPr="00AE59BE" w:rsidRDefault="00AE59BE" w:rsidP="00AE59BE">
      <w:pPr>
        <w:suppressAutoHyphens w:val="0"/>
        <w:ind w:firstLine="567"/>
        <w:jc w:val="right"/>
        <w:rPr>
          <w:color w:val="auto"/>
          <w:sz w:val="24"/>
          <w:lang w:eastAsia="ru-RU"/>
        </w:rPr>
      </w:pPr>
      <w:r w:rsidRPr="00AE59BE">
        <w:rPr>
          <w:color w:val="auto"/>
          <w:sz w:val="24"/>
          <w:lang w:eastAsia="ru-RU"/>
        </w:rPr>
        <w:t>Советского района</w:t>
      </w:r>
    </w:p>
    <w:p w:rsidR="00AE59BE" w:rsidRPr="00145D92" w:rsidRDefault="00145D92" w:rsidP="00AE59BE">
      <w:pPr>
        <w:jc w:val="right"/>
        <w:rPr>
          <w:color w:val="auto"/>
          <w:sz w:val="24"/>
          <w:szCs w:val="24"/>
          <w:lang w:eastAsia="ru-RU"/>
        </w:rPr>
      </w:pPr>
      <w:r w:rsidRPr="00145D92">
        <w:rPr>
          <w:sz w:val="24"/>
          <w:szCs w:val="24"/>
        </w:rPr>
        <w:t>от «29» марта 2018 г. № 166</w:t>
      </w:r>
    </w:p>
    <w:p w:rsidR="00AE59BE" w:rsidRPr="00AE59BE" w:rsidRDefault="00AE59BE" w:rsidP="00AE59BE">
      <w:pPr>
        <w:jc w:val="right"/>
        <w:rPr>
          <w:color w:val="auto"/>
          <w:sz w:val="24"/>
          <w:lang w:eastAsia="ru-RU"/>
        </w:rPr>
      </w:pPr>
    </w:p>
    <w:p w:rsidR="00034497" w:rsidRDefault="00034497">
      <w:pPr>
        <w:suppressAutoHyphens w:val="0"/>
        <w:ind w:left="6372" w:firstLine="708"/>
        <w:jc w:val="right"/>
        <w:rPr>
          <w:sz w:val="24"/>
          <w:lang w:eastAsia="ru-RU"/>
        </w:rPr>
      </w:pPr>
    </w:p>
    <w:p w:rsidR="00034497" w:rsidRDefault="00BE48EB" w:rsidP="00145D92">
      <w:pPr>
        <w:spacing w:line="2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Отчет </w:t>
      </w:r>
    </w:p>
    <w:p w:rsidR="00034497" w:rsidRDefault="00BE48EB" w:rsidP="00145D92">
      <w:pPr>
        <w:spacing w:line="200" w:lineRule="atLeast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о реализации </w:t>
      </w:r>
      <w:r>
        <w:rPr>
          <w:b/>
          <w:color w:val="000000"/>
          <w:sz w:val="24"/>
          <w:szCs w:val="24"/>
        </w:rPr>
        <w:t>муниципальной программы</w:t>
      </w:r>
      <w:r w:rsidR="00AE59BE">
        <w:rPr>
          <w:b/>
          <w:color w:val="000000"/>
          <w:sz w:val="24"/>
          <w:szCs w:val="24"/>
        </w:rPr>
        <w:t xml:space="preserve"> Советского района</w:t>
      </w:r>
    </w:p>
    <w:p w:rsidR="00AE59BE" w:rsidRDefault="00BE48EB" w:rsidP="00145D92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«Защита населения и территории Советского района</w:t>
      </w:r>
      <w:r w:rsidR="00AE59BE">
        <w:rPr>
          <w:b/>
          <w:color w:val="000000"/>
          <w:sz w:val="24"/>
          <w:szCs w:val="24"/>
        </w:rPr>
        <w:t xml:space="preserve"> </w:t>
      </w:r>
    </w:p>
    <w:p w:rsidR="00AE59BE" w:rsidRDefault="00BE48EB" w:rsidP="00145D92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от чрезвычайных ситуаций, обеспечение пожарной безопасности</w:t>
      </w:r>
      <w:r w:rsidR="00AE59BE">
        <w:rPr>
          <w:b/>
          <w:color w:val="000000"/>
          <w:sz w:val="24"/>
          <w:szCs w:val="24"/>
        </w:rPr>
        <w:t xml:space="preserve"> </w:t>
      </w:r>
    </w:p>
    <w:p w:rsidR="00034497" w:rsidRPr="00AE59BE" w:rsidRDefault="00BE48EB" w:rsidP="00145D92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в Советском районе</w:t>
      </w:r>
      <w:r>
        <w:rPr>
          <w:b/>
          <w:color w:val="000000"/>
          <w:sz w:val="24"/>
          <w:szCs w:val="24"/>
        </w:rPr>
        <w:t xml:space="preserve"> на 2017-2020 годы» </w:t>
      </w:r>
      <w:r w:rsidR="00AE59BE">
        <w:rPr>
          <w:b/>
          <w:sz w:val="24"/>
          <w:szCs w:val="24"/>
        </w:rPr>
        <w:t>за 2017 год</w:t>
      </w:r>
    </w:p>
    <w:p w:rsidR="00034497" w:rsidRDefault="00034497">
      <w:pPr>
        <w:shd w:val="clear" w:color="auto" w:fill="FFFFFF"/>
        <w:jc w:val="both"/>
        <w:rPr>
          <w:b/>
          <w:sz w:val="24"/>
          <w:szCs w:val="24"/>
        </w:rPr>
      </w:pPr>
    </w:p>
    <w:p w:rsidR="00034497" w:rsidRDefault="00BE48EB" w:rsidP="00145D9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1. Муниципальная программа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«Защита населения и территории Советского района от чрезвычайных ситуаций, обеспечение пожарной безопасности </w:t>
      </w:r>
      <w:r>
        <w:rPr>
          <w:sz w:val="24"/>
          <w:szCs w:val="24"/>
        </w:rPr>
        <w:t>в Советском районе</w:t>
      </w:r>
      <w:r>
        <w:rPr>
          <w:color w:val="000000"/>
          <w:sz w:val="24"/>
          <w:szCs w:val="24"/>
        </w:rPr>
        <w:t xml:space="preserve"> на 2017-2020 годы» </w:t>
      </w:r>
      <w:r w:rsidR="00336AF9" w:rsidRPr="00336AF9">
        <w:rPr>
          <w:sz w:val="24"/>
          <w:szCs w:val="24"/>
        </w:rPr>
        <w:t>(</w:t>
      </w:r>
      <w:r w:rsidR="00336AF9" w:rsidRPr="00336AF9">
        <w:rPr>
          <w:color w:val="000000"/>
          <w:sz w:val="24"/>
          <w:szCs w:val="24"/>
        </w:rPr>
        <w:t>далее – программа),</w:t>
      </w:r>
      <w:r w:rsidR="00336AF9">
        <w:rPr>
          <w:color w:val="000000"/>
        </w:rPr>
        <w:t xml:space="preserve"> </w:t>
      </w:r>
      <w:r>
        <w:rPr>
          <w:sz w:val="24"/>
          <w:szCs w:val="24"/>
        </w:rPr>
        <w:t>утверждена постановлением администрации Со</w:t>
      </w:r>
      <w:r w:rsidR="00AE59BE">
        <w:rPr>
          <w:sz w:val="24"/>
          <w:szCs w:val="24"/>
        </w:rPr>
        <w:t>ветского района от 30.09.2014 №</w:t>
      </w:r>
      <w:r>
        <w:rPr>
          <w:sz w:val="24"/>
          <w:szCs w:val="24"/>
        </w:rPr>
        <w:t>3985</w:t>
      </w:r>
      <w:r w:rsidR="00A84519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с </w:t>
      </w:r>
      <w:r>
        <w:rPr>
          <w:sz w:val="24"/>
          <w:szCs w:val="24"/>
          <w:lang w:eastAsia="en-US"/>
        </w:rPr>
        <w:t>изменениями</w:t>
      </w:r>
      <w:r>
        <w:rPr>
          <w:sz w:val="24"/>
          <w:szCs w:val="24"/>
        </w:rPr>
        <w:t xml:space="preserve"> от 06.10.2017 № 2063</w:t>
      </w:r>
      <w:r w:rsidR="00A84519">
        <w:rPr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AE59BE" w:rsidRDefault="00AE59BE" w:rsidP="00145D92">
      <w:pPr>
        <w:shd w:val="clear" w:color="auto" w:fill="FFFFFF"/>
        <w:ind w:firstLine="709"/>
        <w:jc w:val="both"/>
      </w:pPr>
    </w:p>
    <w:p w:rsidR="00034497" w:rsidRDefault="00BE48EB" w:rsidP="00145D92">
      <w:pPr>
        <w:tabs>
          <w:tab w:val="left" w:pos="284"/>
          <w:tab w:val="left" w:pos="567"/>
        </w:tabs>
        <w:spacing w:line="200" w:lineRule="atLeast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 Цели программы:</w:t>
      </w:r>
    </w:p>
    <w:p w:rsidR="00034497" w:rsidRDefault="00BE48EB" w:rsidP="00145D92">
      <w:pPr>
        <w:ind w:firstLine="709"/>
        <w:jc w:val="both"/>
      </w:pPr>
      <w:r>
        <w:rPr>
          <w:sz w:val="24"/>
          <w:szCs w:val="24"/>
        </w:rPr>
        <w:t xml:space="preserve">1. </w:t>
      </w:r>
      <w:r>
        <w:rPr>
          <w:color w:val="000000"/>
          <w:sz w:val="24"/>
          <w:szCs w:val="24"/>
        </w:rPr>
        <w:t>Повышение уровня пожарной безопасности в Советском районе.</w:t>
      </w:r>
    </w:p>
    <w:p w:rsidR="00034497" w:rsidRDefault="00BE48EB" w:rsidP="00145D92">
      <w:pPr>
        <w:snapToGri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Повышение защиты населения и территорий Советского района от угроз природного и техногенного характера.</w:t>
      </w:r>
    </w:p>
    <w:p w:rsidR="00034497" w:rsidRDefault="00BE48EB" w:rsidP="00145D92">
      <w:pPr>
        <w:snapToGrid w:val="0"/>
        <w:spacing w:line="200" w:lineRule="atLeas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Повышение общего уровня общественной безопасности, правопорядка и безопасности среды обитания.</w:t>
      </w:r>
    </w:p>
    <w:p w:rsidR="00034497" w:rsidRDefault="00034497" w:rsidP="00145D92">
      <w:pPr>
        <w:spacing w:line="200" w:lineRule="atLeast"/>
        <w:ind w:firstLine="709"/>
        <w:jc w:val="both"/>
        <w:rPr>
          <w:sz w:val="24"/>
          <w:szCs w:val="24"/>
        </w:rPr>
      </w:pPr>
    </w:p>
    <w:p w:rsidR="00034497" w:rsidRDefault="00BE48EB" w:rsidP="00145D92">
      <w:pPr>
        <w:spacing w:line="200" w:lineRule="atLeast"/>
        <w:ind w:firstLine="709"/>
        <w:jc w:val="both"/>
      </w:pPr>
      <w:r>
        <w:rPr>
          <w:b/>
          <w:sz w:val="24"/>
          <w:szCs w:val="24"/>
        </w:rPr>
        <w:t>Задачи программы:</w:t>
      </w:r>
    </w:p>
    <w:p w:rsidR="00034497" w:rsidRDefault="00BE48EB" w:rsidP="00145D92">
      <w:pPr>
        <w:ind w:firstLine="709"/>
        <w:jc w:val="both"/>
      </w:pPr>
      <w:r>
        <w:rPr>
          <w:b/>
          <w:bCs/>
          <w:sz w:val="24"/>
          <w:szCs w:val="24"/>
        </w:rPr>
        <w:t>Подпрограмма 1.</w:t>
      </w:r>
      <w:r>
        <w:rPr>
          <w:sz w:val="24"/>
          <w:szCs w:val="24"/>
        </w:rPr>
        <w:t xml:space="preserve"> </w:t>
      </w:r>
      <w:hyperlink r:id="rId6" w:anchor="block_1072" w:history="1">
        <w:r>
          <w:rPr>
            <w:rStyle w:val="-"/>
            <w:bCs/>
            <w:color w:val="000000"/>
            <w:sz w:val="24"/>
            <w:szCs w:val="24"/>
            <w:u w:val="none"/>
          </w:rPr>
          <w:t xml:space="preserve">Укрепление пожарной безопасности в </w:t>
        </w:r>
      </w:hyperlink>
      <w:r>
        <w:rPr>
          <w:rStyle w:val="-"/>
          <w:color w:val="000000"/>
          <w:sz w:val="24"/>
          <w:szCs w:val="24"/>
          <w:u w:val="none"/>
        </w:rPr>
        <w:t xml:space="preserve"> Советском районе</w:t>
      </w:r>
      <w:r>
        <w:rPr>
          <w:color w:val="000000"/>
          <w:sz w:val="24"/>
          <w:szCs w:val="24"/>
        </w:rPr>
        <w:t>.</w:t>
      </w:r>
    </w:p>
    <w:p w:rsidR="00034497" w:rsidRDefault="00BE48EB" w:rsidP="00145D9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Строительство и содержание источников наружного противопожарного водоснабжения поселений, входящих в состав Советского района.</w:t>
      </w:r>
    </w:p>
    <w:p w:rsidR="00034497" w:rsidRDefault="00BE48EB" w:rsidP="00145D92">
      <w:pPr>
        <w:ind w:firstLine="709"/>
        <w:jc w:val="both"/>
      </w:pPr>
      <w:r>
        <w:rPr>
          <w:sz w:val="24"/>
          <w:szCs w:val="24"/>
        </w:rPr>
        <w:t xml:space="preserve">2. </w:t>
      </w:r>
      <w:r>
        <w:rPr>
          <w:color w:val="000000"/>
          <w:sz w:val="24"/>
          <w:szCs w:val="24"/>
        </w:rPr>
        <w:t xml:space="preserve">Обеспечение противопожарной защиты мест проживания </w:t>
      </w:r>
      <w:r w:rsidR="00145D92">
        <w:rPr>
          <w:color w:val="000000"/>
          <w:sz w:val="24"/>
          <w:szCs w:val="24"/>
        </w:rPr>
        <w:t>малообеспеченных</w:t>
      </w:r>
      <w:r>
        <w:rPr>
          <w:color w:val="000000"/>
          <w:sz w:val="24"/>
          <w:szCs w:val="24"/>
        </w:rPr>
        <w:t>, социально-неадаптированных и маломобильных групп населения методом применения современных средств обнаружения и оповещения о пожарах.</w:t>
      </w:r>
    </w:p>
    <w:p w:rsidR="00034497" w:rsidRDefault="00BE48EB" w:rsidP="00145D92">
      <w:pPr>
        <w:ind w:firstLine="709"/>
        <w:jc w:val="both"/>
      </w:pPr>
      <w:r>
        <w:rPr>
          <w:sz w:val="24"/>
          <w:szCs w:val="24"/>
        </w:rPr>
        <w:t xml:space="preserve">3. </w:t>
      </w:r>
      <w:r>
        <w:rPr>
          <w:color w:val="000000"/>
          <w:sz w:val="24"/>
          <w:szCs w:val="24"/>
        </w:rPr>
        <w:t>Противопожарная пропаганда и обучение населения Советского района гражданской обороне и мерам пожарной безопасности.</w:t>
      </w:r>
    </w:p>
    <w:p w:rsidR="00034497" w:rsidRDefault="00BE48EB" w:rsidP="00145D92">
      <w:pPr>
        <w:ind w:firstLine="709"/>
        <w:jc w:val="both"/>
      </w:pPr>
      <w:r>
        <w:rPr>
          <w:b/>
          <w:bCs/>
          <w:color w:val="000000"/>
          <w:sz w:val="24"/>
          <w:szCs w:val="24"/>
        </w:rPr>
        <w:t xml:space="preserve">Подпрограмма 2. </w:t>
      </w:r>
      <w:r>
        <w:rPr>
          <w:bCs/>
          <w:color w:val="000000"/>
          <w:sz w:val="24"/>
          <w:szCs w:val="24"/>
        </w:rPr>
        <w:t>Организация и обеспечение мероприятий в сфере гражданской обороны, защиты населения и территории Советского района от чрезвычайных ситуаций</w:t>
      </w:r>
      <w:r>
        <w:rPr>
          <w:color w:val="000000"/>
          <w:sz w:val="24"/>
          <w:szCs w:val="24"/>
        </w:rPr>
        <w:t>.</w:t>
      </w:r>
    </w:p>
    <w:p w:rsidR="00034497" w:rsidRDefault="00BE48EB" w:rsidP="00145D92">
      <w:pPr>
        <w:ind w:firstLine="709"/>
        <w:jc w:val="both"/>
      </w:pPr>
      <w:r>
        <w:rPr>
          <w:sz w:val="24"/>
          <w:szCs w:val="24"/>
        </w:rPr>
        <w:t xml:space="preserve">1. </w:t>
      </w:r>
      <w:r>
        <w:rPr>
          <w:color w:val="000000"/>
          <w:kern w:val="2"/>
          <w:sz w:val="24"/>
          <w:szCs w:val="24"/>
        </w:rPr>
        <w:t>Мероприятия по проведению работ, направленных на предупреждение и ликвидацию чрезвычайных ситуаций.</w:t>
      </w:r>
    </w:p>
    <w:p w:rsidR="00034497" w:rsidRDefault="00BE48EB" w:rsidP="00145D92">
      <w:pPr>
        <w:ind w:firstLine="709"/>
        <w:jc w:val="both"/>
        <w:rPr>
          <w:color w:val="000000"/>
          <w:kern w:val="2"/>
          <w:sz w:val="24"/>
          <w:szCs w:val="24"/>
        </w:rPr>
      </w:pPr>
      <w:r>
        <w:rPr>
          <w:b/>
          <w:bCs/>
          <w:color w:val="000000"/>
          <w:kern w:val="2"/>
          <w:sz w:val="24"/>
          <w:szCs w:val="24"/>
        </w:rPr>
        <w:t>Подпрограмма 3.</w:t>
      </w:r>
      <w:r>
        <w:rPr>
          <w:color w:val="000000"/>
          <w:kern w:val="2"/>
          <w:sz w:val="24"/>
          <w:szCs w:val="24"/>
        </w:rPr>
        <w:t xml:space="preserve"> Материально-техническое и финансовое обеспечение деятельности  муниципального казенного учреждения «Единая дежурно-диспетчерская служба Советского района»</w:t>
      </w:r>
      <w:r w:rsidR="00AE59BE">
        <w:rPr>
          <w:color w:val="000000"/>
          <w:kern w:val="2"/>
          <w:sz w:val="24"/>
          <w:szCs w:val="24"/>
        </w:rPr>
        <w:t xml:space="preserve"> </w:t>
      </w:r>
      <w:r>
        <w:rPr>
          <w:color w:val="000000"/>
          <w:kern w:val="2"/>
          <w:sz w:val="24"/>
          <w:szCs w:val="24"/>
        </w:rPr>
        <w:t>(далее ЕДДС Советского района).</w:t>
      </w:r>
    </w:p>
    <w:p w:rsidR="00034497" w:rsidRDefault="00BE48EB" w:rsidP="00145D92">
      <w:pPr>
        <w:suppressAutoHyphens w:val="0"/>
        <w:ind w:firstLine="709"/>
        <w:jc w:val="both"/>
      </w:pPr>
      <w:r>
        <w:rPr>
          <w:sz w:val="24"/>
          <w:szCs w:val="24"/>
          <w:lang w:eastAsia="en-US"/>
        </w:rPr>
        <w:t xml:space="preserve">1. </w:t>
      </w:r>
      <w:r>
        <w:rPr>
          <w:color w:val="000000"/>
          <w:sz w:val="24"/>
          <w:szCs w:val="24"/>
          <w:lang w:eastAsia="en-US"/>
        </w:rPr>
        <w:t>Создание условий для осуществления эффективной деятельности  муниципального казенного учреждения «ЕДДС Советского района».</w:t>
      </w:r>
    </w:p>
    <w:p w:rsidR="00034497" w:rsidRDefault="00034497" w:rsidP="00145D92">
      <w:pPr>
        <w:suppressAutoHyphens w:val="0"/>
        <w:ind w:firstLine="709"/>
        <w:jc w:val="both"/>
        <w:rPr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034497" w:rsidRDefault="00BE48EB" w:rsidP="00145D92">
      <w:pPr>
        <w:ind w:firstLine="709"/>
        <w:contextualSpacing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3. Объемы и источники финансирования программы за 2017 год.</w:t>
      </w:r>
    </w:p>
    <w:p w:rsidR="00034497" w:rsidRDefault="00034497">
      <w:pPr>
        <w:ind w:firstLine="567"/>
        <w:contextualSpacing/>
        <w:jc w:val="both"/>
        <w:rPr>
          <w:sz w:val="24"/>
          <w:szCs w:val="24"/>
          <w:lang w:eastAsia="ru-RU"/>
        </w:rPr>
      </w:pPr>
    </w:p>
    <w:tbl>
      <w:tblPr>
        <w:tblW w:w="10022" w:type="dxa"/>
        <w:tblInd w:w="-1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2226"/>
        <w:gridCol w:w="1551"/>
        <w:gridCol w:w="1567"/>
        <w:gridCol w:w="1560"/>
        <w:gridCol w:w="1559"/>
        <w:gridCol w:w="1559"/>
      </w:tblGrid>
      <w:tr w:rsidR="00034497" w:rsidTr="00AE59BE">
        <w:tc>
          <w:tcPr>
            <w:tcW w:w="2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034497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Утверждено</w:t>
            </w:r>
          </w:p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бюджете, </w:t>
            </w:r>
          </w:p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bookmarkStart w:id="1" w:name="__DdeLink__110_17171399501"/>
            <w:bookmarkEnd w:id="1"/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Профинанси</w:t>
            </w:r>
            <w:proofErr w:type="spellEnd"/>
            <w:r>
              <w:rPr>
                <w:sz w:val="24"/>
                <w:szCs w:val="24"/>
                <w:lang w:eastAsia="ru-RU"/>
              </w:rPr>
              <w:t>-</w:t>
            </w:r>
          </w:p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ровано</w:t>
            </w:r>
            <w:proofErr w:type="spellEnd"/>
            <w:r>
              <w:rPr>
                <w:sz w:val="24"/>
                <w:szCs w:val="24"/>
                <w:lang w:eastAsia="ru-RU"/>
              </w:rPr>
              <w:t>,</w:t>
            </w:r>
          </w:p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плану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034497" w:rsidTr="00AE59BE">
        <w:tc>
          <w:tcPr>
            <w:tcW w:w="2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AE59B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34497" w:rsidTr="00AE59BE">
        <w:tc>
          <w:tcPr>
            <w:tcW w:w="2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034497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034497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034497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034497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034497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34497" w:rsidTr="00AE59BE">
        <w:tc>
          <w:tcPr>
            <w:tcW w:w="22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Бюджет </w:t>
            </w:r>
          </w:p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AE59B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Default="00BE48E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</w:tbl>
    <w:p w:rsidR="00034497" w:rsidRDefault="00034497">
      <w:pPr>
        <w:suppressAutoHyphens w:val="0"/>
        <w:contextualSpacing/>
        <w:jc w:val="both"/>
        <w:rPr>
          <w:color w:val="000000"/>
          <w:sz w:val="24"/>
          <w:szCs w:val="24"/>
          <w:lang w:eastAsia="en-US"/>
        </w:rPr>
      </w:pPr>
    </w:p>
    <w:p w:rsidR="00034497" w:rsidRDefault="00BE48EB" w:rsidP="00145D92">
      <w:pPr>
        <w:spacing w:after="200" w:line="276" w:lineRule="auto"/>
        <w:ind w:firstLine="709"/>
        <w:contextualSpacing/>
        <w:jc w:val="both"/>
      </w:pPr>
      <w:r>
        <w:rPr>
          <w:b/>
          <w:bCs/>
          <w:sz w:val="24"/>
          <w:szCs w:val="24"/>
          <w:lang w:eastAsia="ru-RU"/>
        </w:rPr>
        <w:t>4. Выполнение ме</w:t>
      </w:r>
      <w:r w:rsidR="00AE59BE">
        <w:rPr>
          <w:b/>
          <w:bCs/>
          <w:sz w:val="24"/>
          <w:szCs w:val="24"/>
          <w:lang w:eastAsia="ru-RU"/>
        </w:rPr>
        <w:t>роприятий программы за 2017 год.</w:t>
      </w:r>
    </w:p>
    <w:p w:rsidR="00034497" w:rsidRDefault="00034497">
      <w:pPr>
        <w:ind w:left="1440"/>
        <w:contextualSpacing/>
        <w:jc w:val="both"/>
        <w:rPr>
          <w:rFonts w:ascii="Calibri" w:hAnsi="Calibri" w:cs="Calibri"/>
          <w:sz w:val="24"/>
          <w:szCs w:val="24"/>
          <w:lang w:eastAsia="ru-RU"/>
        </w:rPr>
      </w:pPr>
    </w:p>
    <w:tbl>
      <w:tblPr>
        <w:tblW w:w="9947" w:type="dxa"/>
        <w:tblInd w:w="-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2"/>
        <w:gridCol w:w="2693"/>
        <w:gridCol w:w="1559"/>
        <w:gridCol w:w="5103"/>
      </w:tblGrid>
      <w:tr w:rsidR="00034497" w:rsidTr="00AE59BE"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 w:rsidRPr="00AE59BE">
              <w:rPr>
                <w:sz w:val="24"/>
                <w:szCs w:val="24"/>
                <w:lang w:eastAsia="ru-RU"/>
              </w:rPr>
              <w:t>№</w:t>
            </w:r>
          </w:p>
          <w:p w:rsidR="00034497" w:rsidRPr="00AE59BE" w:rsidRDefault="00BE48EB">
            <w:pPr>
              <w:jc w:val="center"/>
              <w:rPr>
                <w:sz w:val="24"/>
                <w:szCs w:val="24"/>
              </w:rPr>
            </w:pPr>
            <w:r w:rsidRPr="00AE59BE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59BE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AE59BE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 w:rsidRPr="00AE59BE">
              <w:rPr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 w:rsidRPr="00AE59BE">
              <w:rPr>
                <w:sz w:val="24"/>
                <w:szCs w:val="24"/>
                <w:lang w:eastAsia="ru-RU"/>
              </w:rPr>
              <w:t>Фактические расходы,</w:t>
            </w:r>
          </w:p>
          <w:p w:rsidR="00034497" w:rsidRPr="00AE59BE" w:rsidRDefault="00BE48EB">
            <w:pPr>
              <w:jc w:val="center"/>
              <w:rPr>
                <w:sz w:val="24"/>
                <w:szCs w:val="24"/>
              </w:rPr>
            </w:pPr>
            <w:r w:rsidRPr="00AE59BE">
              <w:rPr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 w:rsidRPr="00AE59BE">
              <w:rPr>
                <w:sz w:val="24"/>
                <w:szCs w:val="24"/>
                <w:lang w:eastAsia="ru-RU"/>
              </w:rPr>
              <w:t xml:space="preserve">Информация </w:t>
            </w:r>
          </w:p>
          <w:p w:rsidR="00034497" w:rsidRPr="00AE59BE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 w:rsidRPr="00AE59BE">
              <w:rPr>
                <w:sz w:val="24"/>
                <w:szCs w:val="24"/>
                <w:lang w:eastAsia="ru-RU"/>
              </w:rPr>
              <w:t>о выполнении мероприятий</w:t>
            </w:r>
          </w:p>
        </w:tc>
      </w:tr>
      <w:tr w:rsidR="00034497" w:rsidTr="00AE59BE"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 w:rsidP="00AE59B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AE59BE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AE59BE">
              <w:rPr>
                <w:color w:val="000000"/>
                <w:sz w:val="24"/>
                <w:szCs w:val="24"/>
                <w:lang w:eastAsia="ru-RU"/>
              </w:rPr>
              <w:t>Противопожарная пропаганда и обучение населения Советского района гражданской обороне и мерам пожарной безопасности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AE59B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 w:rsidP="009938B3">
            <w:pPr>
              <w:snapToGrid w:val="0"/>
              <w:jc w:val="both"/>
              <w:rPr>
                <w:sz w:val="24"/>
                <w:szCs w:val="24"/>
              </w:rPr>
            </w:pPr>
            <w:r w:rsidRPr="00AE59BE">
              <w:rPr>
                <w:sz w:val="24"/>
                <w:szCs w:val="24"/>
                <w:lang w:eastAsia="ru-RU"/>
              </w:rPr>
              <w:t xml:space="preserve">Изготовление памяток по соблюдению правил пожарной безопасности и баннеров </w:t>
            </w:r>
            <w:r w:rsidR="00336AF9">
              <w:rPr>
                <w:sz w:val="24"/>
                <w:szCs w:val="24"/>
                <w:lang w:eastAsia="ru-RU"/>
              </w:rPr>
              <w:t>по</w:t>
            </w:r>
            <w:r w:rsidRPr="00AE59BE">
              <w:rPr>
                <w:sz w:val="24"/>
                <w:szCs w:val="24"/>
                <w:lang w:eastAsia="ru-RU"/>
              </w:rPr>
              <w:t xml:space="preserve"> гражданской обороне, </w:t>
            </w:r>
            <w:r w:rsidR="009938B3">
              <w:rPr>
                <w:sz w:val="24"/>
                <w:szCs w:val="24"/>
                <w:lang w:eastAsia="ru-RU"/>
              </w:rPr>
              <w:t xml:space="preserve">приобретение </w:t>
            </w:r>
            <w:r w:rsidRPr="00AE59BE">
              <w:rPr>
                <w:sz w:val="24"/>
                <w:szCs w:val="24"/>
                <w:lang w:eastAsia="ru-RU"/>
              </w:rPr>
              <w:t>канцелярски</w:t>
            </w:r>
            <w:r w:rsidR="009938B3">
              <w:rPr>
                <w:sz w:val="24"/>
                <w:szCs w:val="24"/>
                <w:lang w:eastAsia="ru-RU"/>
              </w:rPr>
              <w:t>х</w:t>
            </w:r>
            <w:r w:rsidRPr="00AE59BE">
              <w:rPr>
                <w:sz w:val="24"/>
                <w:szCs w:val="24"/>
                <w:lang w:eastAsia="ru-RU"/>
              </w:rPr>
              <w:t xml:space="preserve"> товар</w:t>
            </w:r>
            <w:r w:rsidR="009938B3">
              <w:rPr>
                <w:sz w:val="24"/>
                <w:szCs w:val="24"/>
                <w:lang w:eastAsia="ru-RU"/>
              </w:rPr>
              <w:t>ов</w:t>
            </w:r>
            <w:r w:rsidRPr="00AE59BE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034497" w:rsidTr="00AE59BE"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 w:rsidP="00AE59B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AE59BE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AE59BE">
              <w:rPr>
                <w:color w:val="000000"/>
                <w:kern w:val="2"/>
                <w:sz w:val="24"/>
                <w:szCs w:val="24"/>
                <w:lang w:eastAsia="ru-RU"/>
              </w:rPr>
              <w:t>Мероприятия по проведению работ, направленных на предупреждение и ликвидацию чрезвычайных ситуаций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AE59B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34497" w:rsidRPr="00AE59BE" w:rsidRDefault="00BE48EB">
            <w:pPr>
              <w:snapToGrid w:val="0"/>
              <w:jc w:val="both"/>
              <w:rPr>
                <w:sz w:val="24"/>
                <w:szCs w:val="24"/>
              </w:rPr>
            </w:pPr>
            <w:r w:rsidRPr="00AE59BE">
              <w:rPr>
                <w:sz w:val="24"/>
                <w:szCs w:val="24"/>
              </w:rPr>
              <w:t xml:space="preserve">Обеспечение общественного водного поста (закупка продовольствия и оборудования) на </w:t>
            </w:r>
            <w:r w:rsidR="00AE59BE">
              <w:rPr>
                <w:sz w:val="24"/>
                <w:szCs w:val="24"/>
              </w:rPr>
              <w:t>9,9 тыс.</w:t>
            </w:r>
            <w:r w:rsidRPr="00AE59BE">
              <w:rPr>
                <w:sz w:val="24"/>
                <w:szCs w:val="24"/>
              </w:rPr>
              <w:t xml:space="preserve"> рублей.</w:t>
            </w:r>
          </w:p>
          <w:p w:rsidR="00034497" w:rsidRPr="00AE59BE" w:rsidRDefault="00BE48EB">
            <w:pPr>
              <w:snapToGrid w:val="0"/>
              <w:jc w:val="both"/>
              <w:rPr>
                <w:sz w:val="24"/>
                <w:szCs w:val="24"/>
              </w:rPr>
            </w:pPr>
            <w:r w:rsidRPr="00AE59BE">
              <w:rPr>
                <w:sz w:val="24"/>
                <w:szCs w:val="24"/>
              </w:rPr>
              <w:t>Обеспечение оборудования передвижного пункта обогрева на 19</w:t>
            </w:r>
            <w:r w:rsidR="00AE59BE">
              <w:rPr>
                <w:sz w:val="24"/>
                <w:szCs w:val="24"/>
              </w:rPr>
              <w:t>,</w:t>
            </w:r>
            <w:r w:rsidRPr="00AE59BE">
              <w:rPr>
                <w:sz w:val="24"/>
                <w:szCs w:val="24"/>
              </w:rPr>
              <w:t>6</w:t>
            </w:r>
            <w:r w:rsidR="00AE59BE">
              <w:rPr>
                <w:sz w:val="24"/>
                <w:szCs w:val="24"/>
              </w:rPr>
              <w:t xml:space="preserve"> тыс.</w:t>
            </w:r>
            <w:r w:rsidRPr="00AE59BE">
              <w:rPr>
                <w:sz w:val="24"/>
                <w:szCs w:val="24"/>
              </w:rPr>
              <w:t xml:space="preserve"> рублей.</w:t>
            </w:r>
          </w:p>
          <w:p w:rsidR="00034497" w:rsidRPr="00AE59BE" w:rsidRDefault="00BE48EB" w:rsidP="00AE59BE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AE59BE">
              <w:rPr>
                <w:sz w:val="24"/>
                <w:szCs w:val="24"/>
                <w:lang w:eastAsia="ru-RU"/>
              </w:rPr>
              <w:t>Закупка сирены С-40 для системы оповещения населения  на 35</w:t>
            </w:r>
            <w:r w:rsidR="00AE59BE">
              <w:rPr>
                <w:sz w:val="24"/>
                <w:szCs w:val="24"/>
                <w:lang w:eastAsia="ru-RU"/>
              </w:rPr>
              <w:t>,5 тыс.</w:t>
            </w:r>
            <w:r w:rsidRPr="00AE59BE">
              <w:rPr>
                <w:sz w:val="24"/>
                <w:szCs w:val="24"/>
                <w:lang w:eastAsia="ru-RU"/>
              </w:rPr>
              <w:t xml:space="preserve"> рублей.</w:t>
            </w:r>
          </w:p>
        </w:tc>
      </w:tr>
    </w:tbl>
    <w:p w:rsidR="00AE59BE" w:rsidRDefault="00AE59BE" w:rsidP="00AE59BE">
      <w:pPr>
        <w:jc w:val="both"/>
        <w:rPr>
          <w:sz w:val="24"/>
          <w:szCs w:val="24"/>
          <w:lang w:eastAsia="ru-RU"/>
        </w:rPr>
      </w:pPr>
    </w:p>
    <w:p w:rsidR="00034497" w:rsidRDefault="00BE48EB" w:rsidP="00AE59BE">
      <w:pPr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5. Целевые показатели результатов реали</w:t>
      </w:r>
      <w:r w:rsidR="00AE59BE">
        <w:rPr>
          <w:b/>
          <w:bCs/>
          <w:sz w:val="24"/>
          <w:szCs w:val="24"/>
          <w:lang w:eastAsia="ru-RU"/>
        </w:rPr>
        <w:t xml:space="preserve">зации программы и их исполнение </w:t>
      </w:r>
      <w:r>
        <w:rPr>
          <w:b/>
          <w:bCs/>
          <w:sz w:val="24"/>
          <w:szCs w:val="24"/>
          <w:lang w:eastAsia="ru-RU"/>
        </w:rPr>
        <w:t xml:space="preserve">за </w:t>
      </w:r>
      <w:r w:rsidR="00AE59BE">
        <w:rPr>
          <w:b/>
          <w:bCs/>
          <w:sz w:val="24"/>
          <w:szCs w:val="24"/>
          <w:lang w:eastAsia="ru-RU"/>
        </w:rPr>
        <w:t>2017</w:t>
      </w:r>
      <w:r>
        <w:rPr>
          <w:b/>
          <w:bCs/>
          <w:sz w:val="24"/>
          <w:szCs w:val="24"/>
          <w:lang w:eastAsia="ru-RU"/>
        </w:rPr>
        <w:t>год</w:t>
      </w:r>
      <w:r w:rsidR="00AE59BE">
        <w:rPr>
          <w:b/>
          <w:bCs/>
          <w:sz w:val="24"/>
          <w:szCs w:val="24"/>
          <w:lang w:eastAsia="ru-RU"/>
        </w:rPr>
        <w:t>.</w:t>
      </w:r>
      <w:r>
        <w:rPr>
          <w:b/>
          <w:bCs/>
          <w:sz w:val="24"/>
          <w:szCs w:val="24"/>
          <w:lang w:eastAsia="ru-RU"/>
        </w:rPr>
        <w:t xml:space="preserve"> </w:t>
      </w:r>
    </w:p>
    <w:p w:rsidR="00034497" w:rsidRDefault="00034497">
      <w:pPr>
        <w:ind w:firstLine="567"/>
        <w:jc w:val="both"/>
        <w:rPr>
          <w:sz w:val="24"/>
          <w:szCs w:val="24"/>
          <w:lang w:eastAsia="ru-RU"/>
        </w:rPr>
      </w:pPr>
    </w:p>
    <w:tbl>
      <w:tblPr>
        <w:tblW w:w="9939" w:type="dxa"/>
        <w:tblInd w:w="-6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82"/>
        <w:gridCol w:w="4481"/>
        <w:gridCol w:w="1758"/>
        <w:gridCol w:w="1417"/>
        <w:gridCol w:w="1701"/>
      </w:tblGrid>
      <w:tr w:rsidR="00034497" w:rsidTr="00AE59BE">
        <w:trPr>
          <w:cantSplit/>
          <w:trHeight w:val="237"/>
        </w:trPr>
        <w:tc>
          <w:tcPr>
            <w:tcW w:w="5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spacing w:line="240" w:lineRule="atLeast"/>
              <w:jc w:val="center"/>
            </w:pPr>
            <w:r>
              <w:rPr>
                <w:kern w:val="2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kern w:val="2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kern w:val="2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4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3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Значение показателей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Коэффициент</w:t>
            </w:r>
          </w:p>
          <w:p w:rsidR="00034497" w:rsidRDefault="00BE48EB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(фа</w:t>
            </w:r>
            <w:proofErr w:type="gramStart"/>
            <w:r>
              <w:rPr>
                <w:kern w:val="2"/>
                <w:sz w:val="24"/>
                <w:szCs w:val="24"/>
                <w:lang w:eastAsia="en-US"/>
              </w:rPr>
              <w:t>кт к пл</w:t>
            </w:r>
            <w:proofErr w:type="gramEnd"/>
            <w:r>
              <w:rPr>
                <w:kern w:val="2"/>
                <w:sz w:val="24"/>
                <w:szCs w:val="24"/>
                <w:lang w:eastAsia="en-US"/>
              </w:rPr>
              <w:t>ану)</w:t>
            </w:r>
          </w:p>
          <w:p w:rsidR="00034497" w:rsidRDefault="00034497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034497" w:rsidTr="00AE59BE">
        <w:trPr>
          <w:cantSplit/>
          <w:trHeight w:val="671"/>
        </w:trPr>
        <w:tc>
          <w:tcPr>
            <w:tcW w:w="5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034497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4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034497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предусмотрено программой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Pr="00E46FAB" w:rsidRDefault="00BE48EB" w:rsidP="00E46FAB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 xml:space="preserve">фактически за </w:t>
            </w:r>
            <w:r w:rsidR="00AE59BE">
              <w:rPr>
                <w:kern w:val="2"/>
                <w:sz w:val="24"/>
                <w:szCs w:val="24"/>
                <w:lang w:eastAsia="en-US"/>
              </w:rPr>
              <w:t>2017</w:t>
            </w:r>
            <w:r>
              <w:rPr>
                <w:kern w:val="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034497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034497" w:rsidTr="00AE59BE">
        <w:trPr>
          <w:trHeight w:val="201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 w:rsidP="00AE59BE">
            <w:pPr>
              <w:shd w:val="clear" w:color="auto" w:fill="FFFFFF"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источников</w:t>
            </w:r>
            <w:r w:rsidR="00E46FAB">
              <w:rPr>
                <w:color w:val="000000"/>
                <w:sz w:val="24"/>
                <w:szCs w:val="24"/>
              </w:rPr>
              <w:t xml:space="preserve"> противопожарного водоснабжения,</w:t>
            </w:r>
          </w:p>
          <w:p w:rsidR="00034497" w:rsidRDefault="00BE48EB" w:rsidP="00AE59BE">
            <w:pPr>
              <w:shd w:val="clear" w:color="auto" w:fill="FFFFFF"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(единиц)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034497" w:rsidTr="00AE59BE">
        <w:trPr>
          <w:trHeight w:val="201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 w:rsidP="00AE59BE">
            <w:pPr>
              <w:shd w:val="clear" w:color="auto" w:fill="FFFFFF"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мест проживания  нуждающихся в установке </w:t>
            </w:r>
            <w:r w:rsidR="00E46FAB">
              <w:rPr>
                <w:color w:val="000000"/>
                <w:sz w:val="24"/>
                <w:szCs w:val="24"/>
              </w:rPr>
              <w:t xml:space="preserve">систем обнаружения и оповещения,  </w:t>
            </w:r>
            <w:r>
              <w:rPr>
                <w:color w:val="000000"/>
                <w:sz w:val="24"/>
                <w:szCs w:val="24"/>
              </w:rPr>
              <w:t>(единиц)</w:t>
            </w:r>
          </w:p>
        </w:tc>
        <w:tc>
          <w:tcPr>
            <w:tcW w:w="4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>
            <w:pPr>
              <w:jc w:val="center"/>
            </w:pPr>
            <w:r>
              <w:rPr>
                <w:sz w:val="24"/>
                <w:szCs w:val="24"/>
              </w:rPr>
              <w:t>Показатель не планировался</w:t>
            </w:r>
          </w:p>
        </w:tc>
      </w:tr>
      <w:tr w:rsidR="00034497" w:rsidTr="00BE48EB">
        <w:trPr>
          <w:trHeight w:val="201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 w:rsidP="00AE59BE">
            <w:pPr>
              <w:shd w:val="clear" w:color="auto" w:fill="FFFFFF"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населения обучением и пропагандой Советского района, %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034497" w:rsidTr="00BE48EB">
        <w:trPr>
          <w:trHeight w:val="201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 w:rsidP="007B3479">
            <w:pPr>
              <w:shd w:val="clear" w:color="auto" w:fill="FFFFFF"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оповещения населения территориальной автоматической системой централизованного оповещения, %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034497" w:rsidTr="00BE48EB">
        <w:trPr>
          <w:trHeight w:val="201"/>
        </w:trPr>
        <w:tc>
          <w:tcPr>
            <w:tcW w:w="58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34497" w:rsidRDefault="00BE48EB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46FAB" w:rsidRDefault="00BE48EB" w:rsidP="00AE59BE">
            <w:pPr>
              <w:shd w:val="clear" w:color="auto" w:fill="FFFFFF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Количество мероприятий</w:t>
            </w:r>
            <w:r w:rsidR="009938B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направленных на  приведение ЕДДС Советского района в соответстви</w:t>
            </w:r>
            <w:r w:rsidR="009938B3"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 с требованиями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ГОСТ </w:t>
            </w:r>
          </w:p>
          <w:p w:rsidR="00034497" w:rsidRPr="00E46FAB" w:rsidRDefault="00E46FAB" w:rsidP="00AE59BE">
            <w:pPr>
              <w:shd w:val="clear" w:color="auto" w:fill="FFFFFF"/>
              <w:snapToGrid w:val="0"/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  <w:lang w:eastAsia="ru-RU"/>
              </w:rPr>
              <w:t xml:space="preserve"> 22.7.01-2016,</w:t>
            </w:r>
            <w:r>
              <w:t xml:space="preserve">  </w:t>
            </w:r>
            <w:r w:rsidR="00BE48EB">
              <w:rPr>
                <w:color w:val="000000"/>
                <w:sz w:val="24"/>
                <w:szCs w:val="24"/>
                <w:lang w:eastAsia="ru-RU"/>
              </w:rPr>
              <w:t>(единиц)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4497" w:rsidRDefault="00BE48EB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</w:tbl>
    <w:p w:rsidR="00034497" w:rsidRDefault="00034497">
      <w:pPr>
        <w:suppressAutoHyphens w:val="0"/>
        <w:spacing w:line="240" w:lineRule="atLeast"/>
        <w:jc w:val="both"/>
      </w:pPr>
    </w:p>
    <w:p w:rsidR="00E46FAB" w:rsidRDefault="00E46FAB" w:rsidP="00145D92">
      <w:pPr>
        <w:suppressAutoHyphens w:val="0"/>
        <w:ind w:firstLine="709"/>
        <w:rPr>
          <w:b/>
          <w:color w:val="auto"/>
          <w:sz w:val="24"/>
          <w:szCs w:val="24"/>
          <w:lang w:eastAsia="ru-RU"/>
        </w:rPr>
      </w:pPr>
      <w:r w:rsidRPr="00E46FAB">
        <w:rPr>
          <w:b/>
          <w:color w:val="auto"/>
          <w:sz w:val="24"/>
          <w:szCs w:val="24"/>
          <w:lang w:eastAsia="ru-RU"/>
        </w:rPr>
        <w:t>6. Результаты оценки эффективности реализации программы.</w:t>
      </w:r>
    </w:p>
    <w:p w:rsidR="00E46FAB" w:rsidRPr="00E46FAB" w:rsidRDefault="00E46FAB" w:rsidP="00145D92">
      <w:pPr>
        <w:suppressAutoHyphens w:val="0"/>
        <w:ind w:firstLine="709"/>
        <w:jc w:val="both"/>
        <w:rPr>
          <w:b/>
          <w:color w:val="auto"/>
          <w:sz w:val="24"/>
          <w:szCs w:val="24"/>
          <w:lang w:eastAsia="ru-RU"/>
        </w:rPr>
      </w:pPr>
      <w:r w:rsidRPr="00E46FAB">
        <w:rPr>
          <w:color w:val="auto"/>
          <w:sz w:val="24"/>
          <w:szCs w:val="24"/>
          <w:lang w:eastAsia="ru-RU"/>
        </w:rPr>
        <w:t>Согласно расчетам, проведенным в утвержде</w:t>
      </w:r>
      <w:r>
        <w:rPr>
          <w:color w:val="auto"/>
          <w:sz w:val="24"/>
          <w:szCs w:val="24"/>
          <w:lang w:eastAsia="ru-RU"/>
        </w:rPr>
        <w:t xml:space="preserve">нном порядке, общий коэффициент </w:t>
      </w:r>
      <w:r w:rsidRPr="00E46FAB">
        <w:rPr>
          <w:color w:val="auto"/>
          <w:sz w:val="24"/>
          <w:szCs w:val="24"/>
          <w:lang w:eastAsia="ru-RU"/>
        </w:rPr>
        <w:t>эффективности реализации  программы  за</w:t>
      </w:r>
      <w:r w:rsidR="00BE48EB">
        <w:rPr>
          <w:color w:val="auto"/>
          <w:sz w:val="24"/>
          <w:szCs w:val="24"/>
          <w:lang w:eastAsia="ru-RU"/>
        </w:rPr>
        <w:t xml:space="preserve"> </w:t>
      </w:r>
      <w:r w:rsidRPr="00E46FAB">
        <w:rPr>
          <w:color w:val="auto"/>
          <w:sz w:val="24"/>
          <w:szCs w:val="24"/>
          <w:lang w:eastAsia="ru-RU"/>
        </w:rPr>
        <w:t xml:space="preserve"> 2017 год составил </w:t>
      </w:r>
      <w:r w:rsidR="00BE48EB">
        <w:rPr>
          <w:color w:val="auto"/>
          <w:sz w:val="24"/>
          <w:szCs w:val="24"/>
          <w:lang w:eastAsia="ru-RU"/>
        </w:rPr>
        <w:t>1,00</w:t>
      </w:r>
      <w:r w:rsidRPr="00E46FAB">
        <w:rPr>
          <w:color w:val="auto"/>
          <w:sz w:val="24"/>
          <w:szCs w:val="24"/>
          <w:lang w:eastAsia="ru-RU"/>
        </w:rPr>
        <w:t xml:space="preserve">, что соответствует </w:t>
      </w:r>
      <w:r w:rsidR="00BE48EB">
        <w:rPr>
          <w:color w:val="auto"/>
          <w:sz w:val="24"/>
          <w:szCs w:val="24"/>
          <w:lang w:eastAsia="ru-RU"/>
        </w:rPr>
        <w:t xml:space="preserve">высокой </w:t>
      </w:r>
      <w:r w:rsidRPr="00E46FAB">
        <w:rPr>
          <w:color w:val="auto"/>
          <w:sz w:val="24"/>
          <w:szCs w:val="24"/>
          <w:lang w:eastAsia="ru-RU"/>
        </w:rPr>
        <w:t>оценке эффективности.</w:t>
      </w:r>
    </w:p>
    <w:p w:rsidR="00034497" w:rsidRPr="00E46FAB" w:rsidRDefault="00034497" w:rsidP="00E46FAB">
      <w:pPr>
        <w:shd w:val="clear" w:color="auto" w:fill="FFFFFF"/>
        <w:ind w:firstLine="615"/>
        <w:jc w:val="both"/>
      </w:pPr>
    </w:p>
    <w:sectPr w:rsidR="00034497" w:rsidRPr="00E46FAB" w:rsidSect="00AE59BE">
      <w:pgSz w:w="11906" w:h="16838"/>
      <w:pgMar w:top="1134" w:right="567" w:bottom="1134" w:left="153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4497"/>
    <w:rsid w:val="00034497"/>
    <w:rsid w:val="00145D92"/>
    <w:rsid w:val="00336AF9"/>
    <w:rsid w:val="00647549"/>
    <w:rsid w:val="007B3479"/>
    <w:rsid w:val="009938B3"/>
    <w:rsid w:val="00A84519"/>
    <w:rsid w:val="00AE59BE"/>
    <w:rsid w:val="00BE48EB"/>
    <w:rsid w:val="00E4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F1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qFormat/>
    <w:rsid w:val="007D6EF1"/>
    <w:rPr>
      <w:rFonts w:ascii="Times New Roman" w:hAnsi="Times New Roman" w:cs="Times New Roman"/>
      <w:sz w:val="24"/>
    </w:rPr>
  </w:style>
  <w:style w:type="character" w:customStyle="1" w:styleId="a3">
    <w:name w:val="Основной текст Знак"/>
    <w:basedOn w:val="a0"/>
    <w:qFormat/>
    <w:rsid w:val="0059669A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basedOn w:val="a0"/>
    <w:uiPriority w:val="99"/>
    <w:semiHidden/>
    <w:qFormat/>
    <w:rsid w:val="00F82B1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5">
    <w:name w:val="Верхний колонтитул Знак"/>
    <w:basedOn w:val="a0"/>
    <w:uiPriority w:val="99"/>
    <w:semiHidden/>
    <w:qFormat/>
    <w:rsid w:val="000015D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Нижний колонтитул Знак"/>
    <w:basedOn w:val="a0"/>
    <w:uiPriority w:val="99"/>
    <w:semiHidden/>
    <w:qFormat/>
    <w:rsid w:val="000015D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22">
    <w:name w:val="Font Style22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59669A"/>
    <w:pPr>
      <w:suppressAutoHyphens w:val="0"/>
      <w:jc w:val="both"/>
    </w:pPr>
    <w:rPr>
      <w:sz w:val="28"/>
      <w:lang w:eastAsia="en-US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List Paragraph"/>
    <w:basedOn w:val="a"/>
    <w:uiPriority w:val="34"/>
    <w:qFormat/>
    <w:rsid w:val="00DF5C31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F82B1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4E7BC5"/>
    <w:pPr>
      <w:widowControl w:val="0"/>
    </w:pPr>
    <w:rPr>
      <w:rFonts w:ascii="Arial" w:eastAsia="SimSun" w:hAnsi="Arial" w:cs="Mangal"/>
      <w:kern w:val="2"/>
      <w:sz w:val="24"/>
      <w:szCs w:val="24"/>
      <w:lang w:bidi="hi-IN"/>
    </w:rPr>
  </w:style>
  <w:style w:type="paragraph" w:styleId="ae">
    <w:name w:val="header"/>
    <w:basedOn w:val="a"/>
    <w:uiPriority w:val="99"/>
    <w:semiHidden/>
    <w:unhideWhenUsed/>
    <w:rsid w:val="000015D3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semiHidden/>
    <w:unhideWhenUsed/>
    <w:rsid w:val="000015D3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</w:style>
  <w:style w:type="paragraph" w:customStyle="1" w:styleId="af1">
    <w:name w:val="Заголовок таблицы"/>
    <w:basedOn w:val="af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893474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CC730-E42F-42E9-9327-FC4A3402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dc:description/>
  <cp:lastModifiedBy>Андрей</cp:lastModifiedBy>
  <cp:revision>45</cp:revision>
  <cp:lastPrinted>2018-02-01T15:05:00Z</cp:lastPrinted>
  <dcterms:created xsi:type="dcterms:W3CDTF">2015-10-06T06:08:00Z</dcterms:created>
  <dcterms:modified xsi:type="dcterms:W3CDTF">2018-03-29T06:28:00Z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